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60C" w:rsidRPr="00276226" w:rsidRDefault="00DF760C" w:rsidP="00DF760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bookmarkStart w:id="0" w:name="_GoBack"/>
      <w:r w:rsidRPr="0027622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Образовательные программы</w:t>
      </w:r>
    </w:p>
    <w:bookmarkEnd w:id="0"/>
    <w:p w:rsidR="00DF760C" w:rsidRPr="00276226" w:rsidRDefault="00DF760C" w:rsidP="00DF76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2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Численность </w:t>
      </w:r>
      <w:proofErr w:type="gramStart"/>
      <w:r w:rsidRPr="002762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2762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реализуемым программам:</w:t>
      </w:r>
    </w:p>
    <w:p w:rsidR="00DF760C" w:rsidRPr="00DF760C" w:rsidRDefault="00DF760C" w:rsidP="00DF760C">
      <w:pPr>
        <w:spacing w:after="0" w:line="240" w:lineRule="auto"/>
        <w:ind w:left="360" w:right="-5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Основная образовательная программа дошкольного образования МАДОУ "Детский сад №1</w:t>
      </w:r>
      <w:r w:rsidR="00D00211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",       </w:t>
      </w:r>
      <w:r w:rsidRPr="00DF76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D002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DF76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 детей.</w:t>
      </w:r>
    </w:p>
    <w:p w:rsidR="00DF760C" w:rsidRPr="00DF760C" w:rsidRDefault="00DF760C" w:rsidP="00DF760C">
      <w:pPr>
        <w:spacing w:after="0" w:line="240" w:lineRule="auto"/>
        <w:ind w:left="360" w:right="-5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Региональная программа дошкольного образования. «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Төбәкнең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бирү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программасы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”, автор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Р.К.Шаехова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DF76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D002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DF76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 детей. </w:t>
      </w:r>
    </w:p>
    <w:p w:rsidR="00DF760C" w:rsidRPr="00DF760C" w:rsidRDefault="00DF760C" w:rsidP="00DF760C">
      <w:pPr>
        <w:spacing w:after="0" w:line="240" w:lineRule="auto"/>
        <w:ind w:left="360" w:right="-5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бакчасында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</w:t>
      </w:r>
      <w:proofErr w:type="gram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башка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милләт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балаларына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телен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өйрәтү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программасы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З.М.Зарипова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Р.К.Кидрәчева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Р.С.Исаева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һ.б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r w:rsidRPr="00DF76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D002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DF76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 детей.</w:t>
      </w:r>
    </w:p>
    <w:p w:rsidR="00DF760C" w:rsidRPr="00DF760C" w:rsidRDefault="00DF760C" w:rsidP="00DF760C">
      <w:pPr>
        <w:spacing w:after="0" w:line="240" w:lineRule="auto"/>
        <w:ind w:left="360" w:right="-5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Учебно-методическим комплектом по изучению двух государственных языков, автор </w:t>
      </w:r>
      <w:proofErr w:type="spellStart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З.М., </w:t>
      </w:r>
      <w:r w:rsidR="00D00211">
        <w:rPr>
          <w:rFonts w:ascii="Times New Roman" w:eastAsia="Times New Roman" w:hAnsi="Times New Roman" w:cs="Times New Roman"/>
          <w:sz w:val="24"/>
          <w:szCs w:val="24"/>
          <w:lang w:eastAsia="ru-RU"/>
        </w:rPr>
        <w:t>86</w:t>
      </w:r>
      <w:r w:rsidRPr="00DF76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детей.</w:t>
      </w:r>
    </w:p>
    <w:p w:rsidR="00DF760C" w:rsidRPr="00DF760C" w:rsidRDefault="00DF760C" w:rsidP="00DF760C">
      <w:pPr>
        <w:spacing w:after="0" w:line="240" w:lineRule="auto"/>
        <w:ind w:left="360" w:right="-5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>5. Учебно-методический комплект по обучению детей татарской национальности родному языку, /</w:t>
      </w:r>
      <w:r w:rsidRPr="00DF760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Ф.В. Хәзрәтова, З.Г. </w:t>
      </w:r>
      <w:proofErr w:type="gramStart"/>
      <w:r w:rsidRPr="00DF760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</w:t>
      </w:r>
      <w:proofErr w:type="gramEnd"/>
      <w:r w:rsidRPr="00DF760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әрәфетдинова, И.Җ. Хәбибуллина </w:t>
      </w:r>
      <w:r w:rsidRPr="00DF76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00211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Pr="00DF76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детей</w:t>
      </w:r>
    </w:p>
    <w:p w:rsidR="0006443F" w:rsidRDefault="0006443F"/>
    <w:sectPr w:rsidR="00064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493"/>
    <w:rsid w:val="0006443F"/>
    <w:rsid w:val="00276226"/>
    <w:rsid w:val="00512493"/>
    <w:rsid w:val="00D00211"/>
    <w:rsid w:val="00D81585"/>
    <w:rsid w:val="00DF7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150</dc:creator>
  <cp:keywords/>
  <dc:description/>
  <cp:lastModifiedBy>Детский Сад 150</cp:lastModifiedBy>
  <cp:revision>6</cp:revision>
  <dcterms:created xsi:type="dcterms:W3CDTF">2017-04-17T11:39:00Z</dcterms:created>
  <dcterms:modified xsi:type="dcterms:W3CDTF">2017-04-18T13:58:00Z</dcterms:modified>
</cp:coreProperties>
</file>